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77777777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 район от 1 апреля 2024 г. № 440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 Ахтанизовского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A308E50" w:rsidR="0022177D" w:rsidRPr="00F7647F" w:rsidRDefault="00627C2A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район,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3F8F1E0C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89353B">
        <w:rPr>
          <w:rFonts w:ascii="Times New Roman" w:hAnsi="Times New Roman"/>
          <w:sz w:val="28"/>
          <w:szCs w:val="28"/>
        </w:rPr>
        <w:t>1 апреля 2024 г. № 440</w:t>
      </w:r>
      <w:r w:rsidRPr="0022177D">
        <w:rPr>
          <w:rFonts w:ascii="Times New Roman" w:hAnsi="Times New Roman"/>
          <w:sz w:val="28"/>
          <w:szCs w:val="28"/>
        </w:rPr>
        <w:t xml:space="preserve"> «О подготовке проекта</w:t>
      </w:r>
      <w:r w:rsidR="009B0D04">
        <w:rPr>
          <w:rFonts w:ascii="Times New Roman" w:hAnsi="Times New Roman"/>
          <w:sz w:val="28"/>
          <w:szCs w:val="28"/>
        </w:rPr>
        <w:t xml:space="preserve"> внесения</w:t>
      </w:r>
      <w:r w:rsidRPr="0022177D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Ахтанизовского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357EC548" w:rsid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(приложение);</w:t>
      </w:r>
    </w:p>
    <w:p w14:paraId="23098BB2" w14:textId="77777777" w:rsidR="00627C2A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4040E2E3" w14:textId="77777777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61A47EE3" w:rsidR="0022177D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60BEA2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177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82199"/>
    <w:rsid w:val="002840BC"/>
    <w:rsid w:val="003B1258"/>
    <w:rsid w:val="00465B1F"/>
    <w:rsid w:val="004E54DF"/>
    <w:rsid w:val="00525904"/>
    <w:rsid w:val="00627C2A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BC4DCA"/>
    <w:rsid w:val="00BF5B7C"/>
    <w:rsid w:val="00C27C32"/>
    <w:rsid w:val="00CC6A9F"/>
    <w:rsid w:val="00CE7E7C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CADE6-4BD8-4D0C-ACA5-3AAFEBD3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6</cp:revision>
  <cp:lastPrinted>2024-04-18T05:38:00Z</cp:lastPrinted>
  <dcterms:created xsi:type="dcterms:W3CDTF">2024-04-15T14:06:00Z</dcterms:created>
  <dcterms:modified xsi:type="dcterms:W3CDTF">2024-04-18T12:16:00Z</dcterms:modified>
</cp:coreProperties>
</file>